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Pressemitteilung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36"/>
          <w:szCs w:val="36"/>
          <w:rtl w:val="0"/>
        </w:rPr>
      </w:pPr>
      <w:r>
        <w:rPr>
          <w:rFonts w:ascii="Arial Narrow" w:hAnsi="Arial Narrow"/>
          <w:b w:val="1"/>
          <w:bCs w:val="1"/>
          <w:outline w:val="0"/>
          <w:color w:val="ff2600"/>
          <w:sz w:val="36"/>
          <w:szCs w:val="36"/>
          <w:rtl w:val="0"/>
          <w:lang w:val="de-DE"/>
          <w14:textFill>
            <w14:solidFill>
              <w14:srgbClr w14:val="FF2600"/>
            </w14:solidFill>
          </w14:textFill>
        </w:rPr>
        <w:t>EMBARGO 21:30 UHR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36"/>
          <w:szCs w:val="36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36"/>
          <w:szCs w:val="36"/>
          <w:rtl w:val="0"/>
        </w:rPr>
      </w:pPr>
      <w:r>
        <w:rPr>
          <w:rFonts w:ascii="Arial Narrow" w:hAnsi="Arial Narrow"/>
          <w:b w:val="1"/>
          <w:bCs w:val="1"/>
          <w:sz w:val="36"/>
          <w:szCs w:val="36"/>
          <w:rtl w:val="0"/>
          <w:lang w:val="es-ES_tradnl"/>
        </w:rPr>
        <w:t>BOLZANO FILM FESTIVAL BOZEN - BFFB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36"/>
          <w:szCs w:val="36"/>
          <w:rtl w:val="0"/>
        </w:rPr>
      </w:pPr>
      <w:r>
        <w:rPr>
          <w:rFonts w:ascii="Arial Narrow" w:hAnsi="Arial Narrow"/>
          <w:sz w:val="36"/>
          <w:szCs w:val="36"/>
          <w:rtl w:val="0"/>
          <w:lang w:val="de-DE"/>
        </w:rPr>
        <w:t>Die Gewinnerfilme der 37. Ausgabe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36"/>
          <w:szCs w:val="36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36"/>
          <w:szCs w:val="36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Preis des Landes S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dtirol f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 den besten Film und Preis der Stiftung S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dtiroler Sparkasse Bozen f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 die beste k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nstlerische Leistung (in den Kategorien: Regie, Drehbuch, Montage, Kamera, Ton, Schauspiel und Musik) des Wettbewerbs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Die internationale Jury bestehend aus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Eva Sangiorgi</w:t>
      </w:r>
      <w:r>
        <w:rPr>
          <w:rFonts w:ascii="Arial Narrow" w:hAnsi="Arial Narrow"/>
          <w:b w:val="0"/>
          <w:bCs w:val="0"/>
          <w:sz w:val="22"/>
          <w:szCs w:val="22"/>
          <w:rtl w:val="0"/>
        </w:rPr>
        <w:t>,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Viola Shafik, Alessandra Thiele,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Patrick Wellinski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und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Franz Rodenkirchen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vergibt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folgende Preise: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BESTER FILM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(dotiert mit 7.000 Euro)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</w:rPr>
        <w:t>Ivo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von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Eva Trobisch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>(DEU/AUT, 2024)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Begr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ü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ndung: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Wie navigiert man den d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nnen Raum zwischen privat und professionell? Zwischen Leben und Tod? Der Gewinnerfilm erkundet diese Fragen mit einer intelligenten und pr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a-DK"/>
        </w:rPr>
        <w:t>zisen Mise-en-sc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it-IT"/>
        </w:rPr>
        <w:t>è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ne und beschreibt nuanciert die vielf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ltigen sozialen Realit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ten einer ganzen Gesellschaft im Wartezustand. So entsteht eine Welt, in der keiner Angst vor dem Tod hat, aber alle f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rchten das Leben.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pt-PT"/>
        </w:rPr>
        <w:t>BESTE K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NSTLERISCHE LEISTUNG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(Regie und Buch, dotiert mit 5.000 Euro) 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Mit einem Tiger schlafen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von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 xml:space="preserve">Anja Salomonowitz </w:t>
      </w:r>
      <w:r>
        <w:rPr>
          <w:rFonts w:ascii="Arial Narrow" w:hAnsi="Arial Narrow"/>
          <w:sz w:val="22"/>
          <w:szCs w:val="22"/>
          <w:rtl w:val="0"/>
          <w:lang w:val="en-US"/>
        </w:rPr>
        <w:t>(AUT, 2024)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Begr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ü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ndung: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 xml:space="preserve"> Ein Leben erz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hlen. Das klingt so einfach, ist es aber h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ufig nicht. Der Gewinnerfilm schafft es, die herausfordernde Aufgabe zu meistern, in dem er ein ungesch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ntes, komplexes Portr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t eines k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mpferischen K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nstlerinnenlebens auf kreative, innovative Art erz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hlt. So werden aus Gem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lden auf wundersame Weise Szenen einer einzigartigen K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nstlerinnenexistenz,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ausgestattet allein durch die ganze audiovisuelle Klaviatur-Kunst des Kinos.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SPEZIALPREIS DER JURY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(dotiert mit 3.000 Euro)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en-US"/>
        </w:rPr>
        <w:t>While the Green Grass Grows</w:t>
      </w:r>
      <w:r>
        <w:rPr>
          <w:rFonts w:ascii="Arial Narrow" w:hAnsi="Arial Narrow"/>
          <w:sz w:val="22"/>
          <w:szCs w:val="22"/>
          <w:rtl w:val="0"/>
          <w:lang w:val="de-DE"/>
        </w:rPr>
        <w:t xml:space="preserve"> von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Peter Mettler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(CHE/CAN,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Begr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ü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ndung: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 xml:space="preserve">Bilder vom zyklischen Werden und Vergehen. Meditative Bilder 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ber die gro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de-DE"/>
        </w:rPr>
        <w:t>ß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en und kleine Zeitl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ufe, die der Regisseur auch auf seine Biographie zur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ckwirft. Essayistisch entfaltet unser Preistr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 xml:space="preserve">gerfilm eine Reihe von Erfahrungen 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ber Verlust, Liebe und Heimat, die sich nicht aufdr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 xml:space="preserve">ngen und einen Raum 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ffnen f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r uns eigenes Seherlebnis.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LOBENDE ERW</w:t>
      </w:r>
      <w:r>
        <w:rPr>
          <w:rFonts w:ascii="Arial Narrow" w:hAnsi="Arial Narrow" w:hint="default"/>
          <w:sz w:val="22"/>
          <w:szCs w:val="22"/>
          <w:rtl w:val="0"/>
          <w:lang w:val="sv-SE"/>
        </w:rPr>
        <w:t>Ä</w:t>
      </w:r>
      <w:r>
        <w:rPr>
          <w:rFonts w:ascii="Arial Narrow" w:hAnsi="Arial Narrow"/>
          <w:sz w:val="22"/>
          <w:szCs w:val="22"/>
          <w:rtl w:val="0"/>
        </w:rPr>
        <w:t>HNUNG</w:t>
      </w:r>
      <w:r>
        <w:rPr>
          <w:rFonts w:ascii="Arial Narrow" w:hAnsi="Arial Narrow" w:hint="default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</w:rPr>
        <w:t>Puan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 xml:space="preserve">von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Maria Alch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>è</w:t>
      </w:r>
      <w:r>
        <w:rPr>
          <w:rFonts w:ascii="Arial Narrow" w:hAnsi="Arial Narrow"/>
          <w:sz w:val="22"/>
          <w:szCs w:val="22"/>
          <w:rtl w:val="0"/>
          <w:lang w:val="de-DE"/>
        </w:rPr>
        <w:t xml:space="preserve"> und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 xml:space="preserve">Benjamin Naishtat </w:t>
      </w:r>
      <w:r>
        <w:rPr>
          <w:rFonts w:ascii="Arial Narrow" w:hAnsi="Arial Narrow"/>
          <w:sz w:val="22"/>
          <w:szCs w:val="22"/>
          <w:rtl w:val="0"/>
        </w:rPr>
        <w:t>(ARG/ITA/DEU/FRA/BRA,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Die Jury will eine lobende Erw</w:t>
      </w:r>
      <w:r>
        <w:rPr>
          <w:rFonts w:ascii="Arial Narrow" w:hAnsi="Arial Narrow" w:hint="default"/>
          <w:sz w:val="22"/>
          <w:szCs w:val="22"/>
          <w:rtl w:val="0"/>
        </w:rPr>
        <w:t>ä</w:t>
      </w:r>
      <w:r>
        <w:rPr>
          <w:rFonts w:ascii="Arial Narrow" w:hAnsi="Arial Narrow"/>
          <w:sz w:val="22"/>
          <w:szCs w:val="22"/>
          <w:rtl w:val="0"/>
          <w:lang w:val="de-DE"/>
        </w:rPr>
        <w:t>hnung aussprechen f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>r einen Film, der den dr</w:t>
      </w:r>
      <w:r>
        <w:rPr>
          <w:rFonts w:ascii="Arial Narrow" w:hAnsi="Arial Narrow" w:hint="default"/>
          <w:sz w:val="22"/>
          <w:szCs w:val="22"/>
          <w:rtl w:val="0"/>
        </w:rPr>
        <w:t>ä</w:t>
      </w:r>
      <w:r>
        <w:rPr>
          <w:rFonts w:ascii="Arial Narrow" w:hAnsi="Arial Narrow"/>
          <w:sz w:val="22"/>
          <w:szCs w:val="22"/>
          <w:rtl w:val="0"/>
          <w:lang w:val="de-DE"/>
        </w:rPr>
        <w:t>ngenden Fragen der Welt mit einer humorvollen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Leichtigkeit begegnet und aktuelle soziale Konflikte, das Spannungsfeld von Revolution und Stillstand philosophisch gewitzt auf den Punkt bringt. Kurzum: Ein Film, der uns Mut macht, sich f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>r eine bessere Welt einzusetzen.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Publikumspreis der Stadt Bozen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Der Film, f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 xml:space="preserve">r den die meisten Stimmen abgegeben wurden, ist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My Stolen Planet</w:t>
      </w:r>
      <w:r>
        <w:rPr>
          <w:rFonts w:ascii="Arial Narrow" w:hAnsi="Arial Narrow"/>
          <w:sz w:val="22"/>
          <w:szCs w:val="22"/>
          <w:rtl w:val="0"/>
          <w:lang w:val="de-DE"/>
        </w:rPr>
        <w:t xml:space="preserve"> von 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Farahnaz Sharifi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>(DEU/IRN, 2024).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Der Preis ist mit 2.000 Euro dotiert.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 w:hint="default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Preis der Euregio Young Jury (Tirol, S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dtirol und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Trentino)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Der von der Sch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>ler*innenjury, bestehend aus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Ida Lechner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Anton Lutz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Remo Steinle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Chiara Cerra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Stefania Pedrotti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Elena Pro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Riccardo Sola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Adam Dalpiaz </w:t>
      </w:r>
      <w:r>
        <w:rPr>
          <w:rFonts w:ascii="Arial Narrow" w:hAnsi="Arial Narrow"/>
          <w:sz w:val="22"/>
          <w:szCs w:val="22"/>
          <w:rtl w:val="0"/>
          <w:lang w:val="de-DE"/>
        </w:rPr>
        <w:t>und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Milla Isabel Pedron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mit den Tutor*innen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Arnold Schn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nl-NL"/>
        </w:rPr>
        <w:t>tzinger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und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Maria Rita Lupi</w:t>
      </w:r>
      <w:r>
        <w:rPr>
          <w:rFonts w:ascii="Arial Narrow" w:hAnsi="Arial Narrow"/>
          <w:sz w:val="22"/>
          <w:szCs w:val="22"/>
          <w:rtl w:val="0"/>
          <w:lang w:val="de-DE"/>
        </w:rPr>
        <w:t xml:space="preserve">, verliehene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PREIS DER EUREGIO YOUNG JURY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geht 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en-US"/>
        </w:rPr>
        <w:t>And the King Said, What a Fantastic Machine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von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sv-SE"/>
        </w:rPr>
        <w:t xml:space="preserve">Maximilian van Aertryck </w:t>
      </w:r>
      <w:r>
        <w:rPr>
          <w:rFonts w:ascii="Arial Narrow" w:hAnsi="Arial Narrow"/>
          <w:sz w:val="22"/>
          <w:szCs w:val="22"/>
          <w:rtl w:val="0"/>
          <w:lang w:val="de-DE"/>
        </w:rPr>
        <w:t>und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a-DK"/>
        </w:rPr>
        <w:t>Axel Danielson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(SWE/DNK, 2023).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Begr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ü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ndung: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Wir, die neun Mitglieder der Euregio Jury 2024, haben uns nach intensiven Diskussionen f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r jenen Film entschieden, der die heutige Gesellschaft am besten repr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sentiert. Der ausgew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hlte Film behandelt die Entwicklung und die damit verbundenen Probleme der Digitalisierung.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Dies wird betont durch den st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ndigen Wechsel zwischen Realit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t und virtueller Welt. Von Anfang an hat die Fotografie eine Illusion erzeugt, jedoch wurde diese zu unserer Realit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t. Wir entfremden uns von der Wirklichkeit, um uns hinter ihrem Abbild zu verstecken.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Der pr</w:t>
      </w:r>
      <w:r>
        <w:rPr>
          <w:rFonts w:ascii="Arial Narrow" w:hAnsi="Arial Narrow" w:hint="default"/>
          <w:sz w:val="22"/>
          <w:szCs w:val="22"/>
          <w:rtl w:val="0"/>
        </w:rPr>
        <w:t>ä</w:t>
      </w:r>
      <w:r>
        <w:rPr>
          <w:rFonts w:ascii="Arial Narrow" w:hAnsi="Arial Narrow"/>
          <w:sz w:val="22"/>
          <w:szCs w:val="22"/>
          <w:rtl w:val="0"/>
          <w:lang w:val="de-DE"/>
        </w:rPr>
        <w:t>mierte Film wird Teil des zuk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>nftigen KINO &amp; SCHULE-Schulprogramms sein und in verschiedenen Schulen in Bozen, Innsbruck und Trient im Beisein der Regisseure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pr</w:t>
      </w:r>
      <w:r>
        <w:rPr>
          <w:rFonts w:ascii="Arial Narrow" w:hAnsi="Arial Narrow" w:hint="default"/>
          <w:sz w:val="22"/>
          <w:szCs w:val="22"/>
          <w:rtl w:val="0"/>
        </w:rPr>
        <w:t>ä</w:t>
      </w:r>
      <w:r>
        <w:rPr>
          <w:rFonts w:ascii="Arial Narrow" w:hAnsi="Arial Narrow"/>
          <w:sz w:val="22"/>
          <w:szCs w:val="22"/>
          <w:rtl w:val="0"/>
          <w:lang w:val="de-DE"/>
        </w:rPr>
        <w:t>sentiert werden, wobei die Kinder selbst die Vorf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>hrung moderieren werden.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LOBENDE ERW</w:t>
      </w:r>
      <w:r>
        <w:rPr>
          <w:rFonts w:ascii="Arial Narrow" w:hAnsi="Arial Narrow" w:hint="default"/>
          <w:sz w:val="22"/>
          <w:szCs w:val="22"/>
          <w:rtl w:val="0"/>
          <w:lang w:val="sv-SE"/>
        </w:rPr>
        <w:t>Ä</w:t>
      </w:r>
      <w:r>
        <w:rPr>
          <w:rFonts w:ascii="Arial Narrow" w:hAnsi="Arial Narrow"/>
          <w:sz w:val="22"/>
          <w:szCs w:val="22"/>
          <w:rtl w:val="0"/>
        </w:rPr>
        <w:t>HNUNG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Einhundertvier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 xml:space="preserve"> von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Jonathan Sch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rnig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</w:rPr>
        <w:t>(DEU,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Die Entscheidung der Jury war sehr knapp. Daher m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chten wir eine lobende Erw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hnung an den Film "Einhundertvier" von Jonathan Sch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i w:val="1"/>
          <w:iCs w:val="1"/>
          <w:sz w:val="22"/>
          <w:szCs w:val="22"/>
          <w:rtl w:val="0"/>
        </w:rPr>
        <w:t>rnig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aussprechen. Dieser Film hat uns aufgrund der authentischen und emotionalen Darstellung des Themas Immigration besonders beeindruckt.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Spezialpreis Dolomiten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UNESCO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Die Jury der UNESCO Dolomiten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Stiftung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bestehend aus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Leo Hilpold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(Autonome Provinz Bozen),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Walter Angonese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(UNESCO Dolomiten Stiftung),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Ingrid Beikircher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(AVS Alpenverein S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>dtirol),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Claudio Sartori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>(CAI S</w:t>
      </w:r>
      <w:r>
        <w:rPr>
          <w:rFonts w:ascii="Arial Narrow" w:hAnsi="Arial Narrow" w:hint="default"/>
          <w:sz w:val="22"/>
          <w:szCs w:val="22"/>
          <w:rtl w:val="0"/>
        </w:rPr>
        <w:t>ü</w:t>
      </w:r>
      <w:r>
        <w:rPr>
          <w:rFonts w:ascii="Arial Narrow" w:hAnsi="Arial Narrow"/>
          <w:sz w:val="22"/>
          <w:szCs w:val="22"/>
          <w:rtl w:val="0"/>
          <w:lang w:val="de-DE"/>
        </w:rPr>
        <w:t>dtirol),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Dorothea Vieider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(Filmclub) hat sich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nicht auf die Vergabe des Spezialpreises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Dolomiten UNESCO Welterbe geeinigt.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IDM Film Commission S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dtirol Award f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 den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besten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EUREGIO-Langfilm und den besten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EUREGIO-Kurzfilm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Die FILMCLUB Jury 2024 bestehend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aus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Damiano Faccennini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a-DK"/>
        </w:rPr>
        <w:t>Jasmin Khlifi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Manuela Monsorno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Richard Niederkofler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Antonia Stich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Josef Tetter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und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Carlo Zanella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mit dem Tutor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Gustav Hofer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vergeben folgende Preise:</w:t>
      </w:r>
      <w:r>
        <w:rPr>
          <w:rFonts w:ascii="Arial Narrow" w:hAnsi="Arial Narrow" w:hint="default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 xml:space="preserve">BESTER EUREGIO-LANGFILM </w:t>
      </w:r>
      <w:r>
        <w:rPr>
          <w:rFonts w:ascii="Arial Narrow" w:hAnsi="Arial Narrow"/>
          <w:sz w:val="22"/>
          <w:szCs w:val="22"/>
          <w:rtl w:val="0"/>
          <w:lang w:val="de-DE"/>
        </w:rPr>
        <w:t>(dotiert mit 2.000 Euro)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Immer verzeihen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von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Gabriele Borghi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und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Davide Grotta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(ITA,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Begr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ü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ndung: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Der diesj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hrige IDM Film Commission S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en-US"/>
        </w:rPr>
        <w:t>dtirol Award f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r den BESTEN EUREGIO-LANGFILM wird einem Werk verliehen, welches Archivbilder und lebendige Szenen verwebt.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Dieser Film l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dt zur Entdeckung von Ironie und Vergebung als Mittel zur Heilung ein und zeichnet ein tief ber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hrendes Bild einer Generation. Die Wechselwirkung von Gef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hlen und Emotionen sowie die Nat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rlichkeit, mit der das Drehbuch gestaltet ist, verleihen dem Film seinen besonderen Wert.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pt-PT"/>
        </w:rPr>
        <w:t>BESTER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EUREGIO-KURZFILM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(dotiert mit 1.000 Euro)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en-US"/>
        </w:rPr>
        <w:t>Those next to us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von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 xml:space="preserve">Bernhard Hetzenauer </w:t>
      </w:r>
      <w:r>
        <w:rPr>
          <w:rFonts w:ascii="Arial Narrow" w:hAnsi="Arial Narrow"/>
          <w:sz w:val="22"/>
          <w:szCs w:val="22"/>
          <w:rtl w:val="0"/>
          <w:lang w:val="de-DE"/>
        </w:rPr>
        <w:t>(AUT/DEU/MEX/CHE, 2023)</w:t>
      </w:r>
      <w:r>
        <w:rPr>
          <w:rFonts w:ascii="Arial Narrow" w:hAnsi="Arial Narrow" w:hint="default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Begr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ü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de-DE"/>
        </w:rPr>
        <w:t>ndung: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Der von uns gew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hlte Kurzfilm bietet einen eindringlichen Blick durch Bilder und zeigt vermeintlich anonyme, scheinbar unschuldige Realit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ten, die im Gegensatz zu einer erz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hlenden Stimme stehen, die uns in eine grausame Welt f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hrt. Dieser Kurzfilm hat es geschafft, eine Geschichte zu erz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ä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hlen, die mit kraftvollen Bildern und starken Emotionen ber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de-DE"/>
        </w:rPr>
        <w:t>hrt hat.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Ehrenpreise f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 eine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herausragende Filmkarriere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de-DE"/>
        </w:rPr>
        <w:t>In Zusammenarbeit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mit dem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Verkehrsamt der Stadt Bozen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wurden die zwei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EHRENPREISE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F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 EINE HERAUSRAGENDE FILMKARRIERE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w</w:t>
      </w:r>
      <w:r>
        <w:rPr>
          <w:rFonts w:ascii="Arial Narrow" w:hAnsi="Arial Narrow" w:hint="default"/>
          <w:sz w:val="22"/>
          <w:szCs w:val="22"/>
          <w:rtl w:val="0"/>
        </w:rPr>
        <w:t>ä</w:t>
      </w:r>
      <w:r>
        <w:rPr>
          <w:rFonts w:ascii="Arial Narrow" w:hAnsi="Arial Narrow"/>
          <w:sz w:val="22"/>
          <w:szCs w:val="22"/>
          <w:rtl w:val="0"/>
          <w:lang w:val="de-DE"/>
        </w:rPr>
        <w:t>hrend des Festivals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an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Yervant Giannikian und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Angela Ricci Lucch</w:t>
      </w:r>
      <w:r>
        <w:rPr>
          <w:rFonts w:ascii="Arial Narrow" w:hAnsi="Arial Narrow"/>
          <w:sz w:val="22"/>
          <w:szCs w:val="22"/>
          <w:rtl w:val="0"/>
          <w:lang w:val="de-DE"/>
        </w:rPr>
        <w:t>i und an die Produktionsfirma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pt-PT"/>
        </w:rPr>
        <w:t>Vivo film von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Gregorio Paonessa und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Marta Donzelli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verliehen.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8"/>
          <w:szCs w:val="28"/>
          <w:rtl w:val="0"/>
        </w:rPr>
        <w:t> </w:t>
      </w:r>
      <w:r>
        <w:rPr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977" w:right="2461" w:bottom="1701" w:left="2552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6867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6867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1073741826" name="officeArt object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ild 1" descr="Bild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